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5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5"/>
          <w:position w:val="0"/>
          <w:sz w:val="24"/>
          <w:shd w:fill="auto" w:val="clear"/>
        </w:rPr>
        <w:t xml:space="preserve">CPE301 </w:t>
      </w:r>
      <w:r>
        <w:rPr>
          <w:rFonts w:ascii="Calibri" w:hAnsi="Calibri" w:cs="Calibri" w:eastAsia="Calibri"/>
          <w:b/>
          <w:color w:val="auto"/>
          <w:spacing w:val="5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5"/>
          <w:position w:val="0"/>
          <w:sz w:val="24"/>
          <w:shd w:fill="auto" w:val="clear"/>
        </w:rPr>
        <w:t xml:space="preserve"> FALL 2019</w:t>
      </w:r>
    </w:p>
    <w:p>
      <w:pPr>
        <w:spacing w:before="0" w:after="300" w:line="240"/>
        <w:ind w:right="0" w:left="0" w:firstLine="0"/>
        <w:jc w:val="center"/>
        <w:rPr>
          <w:rFonts w:ascii="Cambria" w:hAnsi="Cambria" w:cs="Cambria" w:eastAsia="Cambria"/>
          <w:color w:val="17365D"/>
          <w:spacing w:val="5"/>
          <w:position w:val="0"/>
          <w:sz w:val="52"/>
          <w:shd w:fill="auto" w:val="clear"/>
        </w:rPr>
      </w:pPr>
      <w:r>
        <w:rPr>
          <w:rFonts w:ascii="Cambria" w:hAnsi="Cambria" w:cs="Cambria" w:eastAsia="Cambria"/>
          <w:color w:val="17365D"/>
          <w:spacing w:val="5"/>
          <w:position w:val="0"/>
          <w:sz w:val="52"/>
          <w:shd w:fill="auto" w:val="clear"/>
        </w:rPr>
        <w:t xml:space="preserve">MIDTERM 1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 Name: Worku</w:t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 #:2001245644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 Email: tafarw1@unlv.nevada.edu</w:t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Primary Github address: </w:t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https://github.com/WorkuT1226/CPE301.git</w:t>
        </w:r>
      </w:hyperlink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Directory: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Submit the following for all Labs:</w:t>
      </w:r>
    </w:p>
    <w:p>
      <w:pPr>
        <w:numPr>
          <w:ilvl w:val="0"/>
          <w:numId w:val="5"/>
        </w:numPr>
        <w:tabs>
          <w:tab w:val="left" w:pos="720" w:leader="none"/>
        </w:tabs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 the document, for each task submit the modified or included code (only) with highlights and justifications of the modifications. Also, include the comments.</w:t>
      </w:r>
    </w:p>
    <w:p>
      <w:pPr>
        <w:numPr>
          <w:ilvl w:val="0"/>
          <w:numId w:val="5"/>
        </w:numPr>
        <w:tabs>
          <w:tab w:val="left" w:pos="720" w:leader="none"/>
        </w:tabs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 the previously create a Github repository with a random name (no CPE/301, Lastname, Firstname). Place all labs under the root folder ESD301/Midterm, sub-folder named LABXX, with one document and one video link file for each lab, place modified asm/c files named as LabXX-TYY.asm/c.</w:t>
      </w:r>
    </w:p>
    <w:p>
      <w:pPr>
        <w:numPr>
          <w:ilvl w:val="0"/>
          <w:numId w:val="5"/>
        </w:numPr>
        <w:tabs>
          <w:tab w:val="left" w:pos="720" w:leader="none"/>
        </w:tabs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If multiple asm/c files or other libraries are used, create a folder LabXX-TYY and place these files inside the folder.</w:t>
      </w:r>
    </w:p>
    <w:p>
      <w:pPr>
        <w:numPr>
          <w:ilvl w:val="0"/>
          <w:numId w:val="5"/>
        </w:numPr>
        <w:tabs>
          <w:tab w:val="left" w:pos="720" w:leader="none"/>
        </w:tabs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folder should have a) Word document (see template), b) source code file(s) and other include files, c) text file with youtube video links (see template).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"/>
        </w:num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COMPONENTS LIST AND CONNECTION BLOCK DIAGRAM w/ PINS</w:t>
      </w:r>
    </w:p>
    <w:p>
      <w:pPr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Atmega328p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Esp module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Temp sensor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"/>
        </w:num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INITIAL/MODIFIED/DEVELOPED CODE OF TASK 1/A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008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#define F_CPU 16000000UL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#include &lt;avr/io.h&gt;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#include &lt;avr/interrupt.h&gt;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#include &lt;util/delay.h&gt;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#include &lt;stdio.h&gt;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#define BAUDRATE 9600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#define BAUD_PRESCALER (F_CPU /BAUDRATE/16 - 1)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void USART_init(unsigned int z);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void ADC_init(void);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void read_ADC (void);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void USART_tx_string(char *x);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unsigned int ADC_temp;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char myArray[1024];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char mystringA[] = "AT\r\n";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char mystringB[] = "AT+CWMODE=1\r\n";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char mystringC[] = "AT+CWLAP";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char mystringD[] = "AT+CWJAP=\"eduroam\",\"#568120\"";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char mystringE[] = "AT+CIPSTART=\"TCP\",\"api.thingspeak.com\",80";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char mystringF[] = "AT+CIPSEND=100\r\n\\";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char mystringG[] = "AT+CIPCLOSE";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int main(void){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ADC_init();</w:t>
        <w:tab/>
        <w:tab/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USART_init(BAUD_PRESCALER);</w:t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TCNT1 = 49911;</w:t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sei();</w:t>
        <w:tab/>
        <w:tab/>
        <w:tab/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while (1) {};</w:t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ISR (TIMER1_OVF_vect){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USART_tx_string(mystringA);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_delay_ms(625);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USART_tx_string(mystringB);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_delay_ms(625);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USART_tx_string(mystringC);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_delay_ms(625);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USART_tx_string(mystringD);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_delay_ms(625);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USART_tx_string(mystringE);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_delay_ms(625);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USART_tx_string(mystringF);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_delay_ms(625);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USART_tx_string(mystringG);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_delay_ms(625);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read_ADC();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snprintf(myArray,sizeof(myArray),"GET </w:t>
      </w:r>
      <w:hyperlink xmlns:r="http://schemas.openxmlformats.org/officeDocument/2006/relationships" r:id="docRId1">
        <w:r>
          <w:rPr>
            <w:rFonts w:ascii="NSimSun" w:hAnsi="NSimSun" w:cs="NSimSun" w:eastAsia="NSimSun"/>
            <w:color w:val="0000FF"/>
            <w:spacing w:val="0"/>
            <w:position w:val="0"/>
            <w:sz w:val="19"/>
            <w:u w:val="single"/>
            <w:shd w:fill="auto" w:val="clear"/>
          </w:rPr>
          <w:t xml:space="preserve">https://api.thingspeak.com/update?api_key=HX5DID33R61DQXTV&amp;field1=%0d\r\n</w:t>
        </w:r>
      </w:hyperlink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", ADC_temp);</w:t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USART_tx_string(myArray);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TCNT1 = 49911;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void USART_init (unsigned int z){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UBRR0H = (unsigned char)(z&gt;&gt;8);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UBRR0L = (unsigned char)z;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UCSR0C = (1 &lt;&lt; TXEN0);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UCSR0B = (3 &lt;&lt; UCSZ00);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void ADC_init (void){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ADMUX = (0&lt;&lt;REFS1)|</w:t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(1&lt;&lt;REFS0)|</w:t>
        <w:tab/>
        <w:tab/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(0&lt;&lt;ADLAR)|</w:t>
        <w:tab/>
        <w:tab/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(0&lt;&lt;MUX2)|</w:t>
        <w:tab/>
        <w:tab/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(0&lt;&lt;MUX1)|</w:t>
        <w:tab/>
        <w:tab/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(0&lt;&lt;MUX0);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ADCSRA = (1&lt;&lt;ADEN)|</w:t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(0&lt;&lt;ADSC)|</w:t>
        <w:tab/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(0&lt;&lt;ADATE)|</w:t>
        <w:tab/>
        <w:tab/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(0&lt;&lt;ADIF)|</w:t>
        <w:tab/>
        <w:tab/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(0&lt;&lt;ADIE)|</w:t>
        <w:tab/>
        <w:tab/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(1&lt;&lt;ADPS2)|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(0&lt;&lt;ADPS1)|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(1&lt;&lt;ADPS0);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TCCR1B |= (1&lt;&lt;CS12) | (1&lt;&lt;CS10);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TIMSK1 = (1&lt;&lt;TOIE1);</w:t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TCNT1 = 49911;</w:t>
        <w:tab/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void read_ADC (void)</w:t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unsigned char index=4;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ADC_temp = 0;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while (index--){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ab/>
        <w:t xml:space="preserve">ADCSRA |= (1&lt;&lt;ADSC);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ab/>
        <w:t xml:space="preserve">while(ADCSRA &amp; (1&lt;&lt;ADSC));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ab/>
        <w:t xml:space="preserve">ADC_temp += ADC;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ADC_temp = (ADC_temp / 2);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void USART_tx_string (char *x){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while ((*x != '\0')){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ab/>
        <w:t xml:space="preserve">while (!(UCSR0A &amp; (1 &lt;&lt; UDRE0)));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ab/>
        <w:t xml:space="preserve">UDR0 = *x;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ab/>
        <w:t xml:space="preserve">x++;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</w:pPr>
      <w:r>
        <w:rPr>
          <w:rFonts w:ascii="NSimSun" w:hAnsi="NSimSun" w:cs="NSimSun" w:eastAsia="NSimSun"/>
          <w:color w:val="auto"/>
          <w:spacing w:val="0"/>
          <w:position w:val="0"/>
          <w:sz w:val="19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"/>
        </w:num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SCREENSHOTS OF EACH TASK OUTPUT (ATMEL STUDIO OUTPUT)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00">
          <v:rect xmlns:o="urn:schemas-microsoft-com:office:office" xmlns:v="urn:schemas-microsoft-com:vml" id="rectole0000000000" style="width:432.000000pt;height:270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04">
          <v:rect xmlns:o="urn:schemas-microsoft-com:office:office" xmlns:v="urn:schemas-microsoft-com:vml" id="rectole0000000001" style="width:432.000000pt;height:260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14">
          <v:rect xmlns:o="urn:schemas-microsoft-com:office:office" xmlns:v="urn:schemas-microsoft-com:vml" id="rectole0000000002" style="width:432.000000pt;height:240.7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35">
          <v:rect xmlns:o="urn:schemas-microsoft-com:office:office" xmlns:v="urn:schemas-microsoft-com:vml" id="rectole0000000003" style="width:432.000000pt;height:261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"/>
        </w:num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SCREENSHOT OF EACH DEMO (BOARD SETUP)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359">
          <v:rect xmlns:o="urn:schemas-microsoft-com:office:office" xmlns:v="urn:schemas-microsoft-com:vml" id="rectole0000000004" style="width:432.000000pt;height:767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359">
          <v:rect xmlns:o="urn:schemas-microsoft-com:office:office" xmlns:v="urn:schemas-microsoft-com:vml" id="rectole0000000005" style="width:432.000000pt;height:767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359">
          <v:rect xmlns:o="urn:schemas-microsoft-com:office:office" xmlns:v="urn:schemas-microsoft-com:vml" id="rectole0000000006" style="width:432.000000pt;height:767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07" style="width:432.000000pt;height:324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35" w:dyaOrig="5114">
          <v:rect xmlns:o="urn:schemas-microsoft-com:office:office" xmlns:v="urn:schemas-microsoft-com:vml" id="rectole0000000008" style="width:351.750000pt;height:255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  <w:r>
        <w:object w:dxaOrig="7139" w:dyaOrig="4770">
          <v:rect xmlns:o="urn:schemas-microsoft-com:office:office" xmlns:v="urn:schemas-microsoft-com:vml" id="rectole0000000009" style="width:356.950000pt;height:238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Student Academic Misconduct Policy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http://studentconduct.unlv.edu/misconduct/policy.html</w:t>
        </w:r>
      </w:hyperlink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This assignment submission is my own, original work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”.</w: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Worku Tafara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5">
    <w:abstractNumId w:val="24"/>
  </w:num>
  <w:num w:numId="7">
    <w:abstractNumId w:val="18"/>
  </w:num>
  <w:num w:numId="10">
    <w:abstractNumId w:val="12"/>
  </w:num>
  <w:num w:numId="12">
    <w:abstractNumId w:val="6"/>
  </w:num>
  <w:num w:numId="1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.wmf" Id="docRId17" Type="http://schemas.openxmlformats.org/officeDocument/2006/relationships/image" /><Relationship Target="styles.xml" Id="docRId24" Type="http://schemas.openxmlformats.org/officeDocument/2006/relationships/styles" /><Relationship Target="media/image2.wmf" Id="docRId7" Type="http://schemas.openxmlformats.org/officeDocument/2006/relationships/image" /><Relationship Target="embeddings/oleObject6.bin" Id="docRId14" Type="http://schemas.openxmlformats.org/officeDocument/2006/relationships/oleObject" /><Relationship Target="numbering.xml" Id="docRId23" Type="http://schemas.openxmlformats.org/officeDocument/2006/relationships/numbering" /><Relationship Target="embeddings/oleObject2.bin" Id="docRId6" Type="http://schemas.openxmlformats.org/officeDocument/2006/relationships/oleObject" /><Relationship TargetMode="External" Target="https://api.thingspeak.com/update?api_key=HX5DID33R61DQXTV&amp;field1=%0d\r\n" Id="docRId1" Type="http://schemas.openxmlformats.org/officeDocument/2006/relationships/hyperlink" /><Relationship Target="media/image6.wmf" Id="docRId15" Type="http://schemas.openxmlformats.org/officeDocument/2006/relationships/image" /><Relationship TargetMode="External" Target="http://studentconduct.unlv.edu/misconduct/policy.html" Id="docRId22" Type="http://schemas.openxmlformats.org/officeDocument/2006/relationships/hyperlink" /><Relationship Target="media/image3.wmf" Id="docRId9" Type="http://schemas.openxmlformats.org/officeDocument/2006/relationships/image" /><Relationship TargetMode="External" Target="https://github.com/WorkuT1226/CPE301.git" Id="docRId0" Type="http://schemas.openxmlformats.org/officeDocument/2006/relationships/hyperlink" /><Relationship Target="embeddings/oleObject5.bin" Id="docRId12" Type="http://schemas.openxmlformats.org/officeDocument/2006/relationships/oleObject" /><Relationship Target="embeddings/oleObject7.bin" Id="docRId16" Type="http://schemas.openxmlformats.org/officeDocument/2006/relationships/oleObject" /><Relationship Target="media/image9.wmf" Id="docRId21" Type="http://schemas.openxmlformats.org/officeDocument/2006/relationships/image" /><Relationship Target="embeddings/oleObject1.bin" Id="docRId4" Type="http://schemas.openxmlformats.org/officeDocument/2006/relationships/oleObject" /><Relationship Target="embeddings/oleObject3.bin" Id="docRId8" Type="http://schemas.openxmlformats.org/officeDocument/2006/relationships/oleObject" /><Relationship Target="media/image5.wmf" Id="docRId13" Type="http://schemas.openxmlformats.org/officeDocument/2006/relationships/image" /><Relationship Target="embeddings/oleObject9.bin" Id="docRId20" Type="http://schemas.openxmlformats.org/officeDocument/2006/relationships/oleObject" /><Relationship Target="media/image0.wmf" Id="docRId3" Type="http://schemas.openxmlformats.org/officeDocument/2006/relationships/image" /><Relationship Target="embeddings/oleObject4.bin" Id="docRId10" Type="http://schemas.openxmlformats.org/officeDocument/2006/relationships/oleObject" /><Relationship Target="embeddings/oleObject8.bin" Id="docRId18" Type="http://schemas.openxmlformats.org/officeDocument/2006/relationships/oleObject" /><Relationship Target="embeddings/oleObject0.bin" Id="docRId2" Type="http://schemas.openxmlformats.org/officeDocument/2006/relationships/oleObject" /><Relationship Target="media/image4.wmf" Id="docRId11" Type="http://schemas.openxmlformats.org/officeDocument/2006/relationships/image" /><Relationship Target="media/image8.wmf" Id="docRId19" Type="http://schemas.openxmlformats.org/officeDocument/2006/relationships/image" /><Relationship Target="media/image1.wmf" Id="docRId5" Type="http://schemas.openxmlformats.org/officeDocument/2006/relationships/image" /></Relationships>
</file>